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0771C7" w:rsidRPr="000771C7" w14:paraId="6693A1D8" w14:textId="77777777" w:rsidTr="008F210F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21E" w14:textId="7FC9F59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Wykaz załączników do wniosku o przyznanie pomocy</w:t>
            </w:r>
          </w:p>
        </w:tc>
      </w:tr>
      <w:tr w:rsidR="00CC5205" w:rsidRPr="000771C7" w14:paraId="0229376C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16DD" w14:textId="2406AB4F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F85F" w14:textId="3A5B6CD9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zorganizowanie biura LGD;</w:t>
            </w:r>
          </w:p>
        </w:tc>
      </w:tr>
      <w:tr w:rsidR="00CC5205" w:rsidRPr="000771C7" w14:paraId="3D4EE172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8C0" w14:textId="65AC6A36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7EA2" w14:textId="75BD6834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zatrudnienie;</w:t>
            </w:r>
          </w:p>
        </w:tc>
      </w:tr>
      <w:tr w:rsidR="00CC5205" w:rsidRPr="000771C7" w14:paraId="468E88D3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9DB" w14:textId="449C6498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83B" w14:textId="4FF63264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Informacja o numerze rachunku bankowego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beneficjenta albo jego rachunek w spółdzielczej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kas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ie 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oszczędnościowo-kredytow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ej - 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przypadku, gdy środki finansowe z tytułu zaliczki mają być wypłacone na inny numer rachunku bankowego niż uwzględniony w Ewidencji Producentów, </w:t>
            </w:r>
          </w:p>
        </w:tc>
      </w:tr>
      <w:tr w:rsidR="00CC5205" w:rsidRPr="000771C7" w14:paraId="3894E3EB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327" w14:textId="32F221B3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8B6" w14:textId="7ABD699C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Statut wnioskodawcy, jeśli dotyczy;</w:t>
            </w:r>
          </w:p>
        </w:tc>
      </w:tr>
      <w:tr w:rsidR="00CC5205" w:rsidRPr="000771C7" w14:paraId="220EA2A3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C0F3" w14:textId="39D586A5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F7EF" w14:textId="77777777" w:rsidR="00A10FBC" w:rsidRDefault="00A10FBC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Upoważnienie </w:t>
            </w:r>
            <w:r w:rsidRPr="00F76F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 uwierzytelnienia złożenia wniosku w PUE wystawione przez osoby upoważnione do reprezentowania LGD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, zgodnie z KRS, jeśli dotyczy</w:t>
            </w:r>
          </w:p>
          <w:p w14:paraId="03BF8749" w14:textId="041B6F99" w:rsidR="00A10FBC" w:rsidRDefault="00A10FBC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lub</w:t>
            </w:r>
          </w:p>
          <w:p w14:paraId="4AD32A68" w14:textId="593D8C12" w:rsidR="00A10FBC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Pełnomocnictwo, jeśli dotyczy;</w:t>
            </w:r>
          </w:p>
        </w:tc>
      </w:tr>
      <w:tr w:rsidR="00CC5205" w:rsidRPr="000771C7" w14:paraId="5962B672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ABE0" w14:textId="12120903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A09E" w14:textId="66A8B929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Inne dokumenty potwierdzające spełnienie warunków niezbędnych do przyznania pomocy;</w:t>
            </w:r>
          </w:p>
        </w:tc>
      </w:tr>
    </w:tbl>
    <w:p w14:paraId="25242C3C" w14:textId="77777777" w:rsidR="00604E73" w:rsidRPr="000771C7" w:rsidRDefault="00604E73">
      <w:pPr>
        <w:rPr>
          <w:rFonts w:ascii="Times New Roman" w:hAnsi="Times New Roman" w:cs="Times New Roman"/>
          <w:sz w:val="22"/>
          <w:szCs w:val="22"/>
        </w:rPr>
      </w:pPr>
    </w:p>
    <w:sectPr w:rsidR="00604E73" w:rsidRPr="00077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73A7B" w14:textId="77777777" w:rsidR="000771C7" w:rsidRDefault="000771C7" w:rsidP="000771C7">
      <w:pPr>
        <w:spacing w:after="0" w:line="240" w:lineRule="auto"/>
      </w:pPr>
      <w:r>
        <w:separator/>
      </w:r>
    </w:p>
  </w:endnote>
  <w:endnote w:type="continuationSeparator" w:id="0">
    <w:p w14:paraId="25D0AD0C" w14:textId="77777777" w:rsidR="000771C7" w:rsidRDefault="000771C7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E12BF" w14:textId="77777777" w:rsidR="000771C7" w:rsidRDefault="000771C7" w:rsidP="000771C7">
      <w:pPr>
        <w:spacing w:after="0" w:line="240" w:lineRule="auto"/>
      </w:pPr>
      <w:r>
        <w:separator/>
      </w:r>
    </w:p>
  </w:footnote>
  <w:footnote w:type="continuationSeparator" w:id="0">
    <w:p w14:paraId="67BB2EF3" w14:textId="77777777" w:rsidR="000771C7" w:rsidRDefault="000771C7" w:rsidP="0007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DCDA5" w14:textId="149D2E05" w:rsidR="00216EF7" w:rsidRPr="00216EF7" w:rsidRDefault="00216EF7" w:rsidP="00216EF7">
    <w:pPr>
      <w:spacing w:after="0" w:line="240" w:lineRule="exact"/>
      <w:ind w:left="3261"/>
      <w:jc w:val="both"/>
      <w:rPr>
        <w:rFonts w:ascii="Times New Roman" w:hAnsi="Times New Roman" w:cs="Times New Roman"/>
        <w:bCs/>
      </w:rPr>
    </w:pPr>
    <w:r w:rsidRPr="00216EF7">
      <w:rPr>
        <w:rFonts w:ascii="Times New Roman" w:hAnsi="Times New Roman" w:cs="Times New Roman"/>
        <w:bCs/>
        <w:color w:val="FF0000"/>
      </w:rPr>
      <w:t>Załącznik nr 2</w:t>
    </w:r>
    <w:r w:rsidRPr="00216EF7">
      <w:rPr>
        <w:rFonts w:ascii="Times New Roman" w:hAnsi="Times New Roman" w:cs="Times New Roman"/>
        <w:bCs/>
      </w:rPr>
      <w:t xml:space="preserve"> do Regulaminu naboru wniosków o przyznanie pomocy w ramach Planu Strategicznego dla Wspólnej Polityki Rolnej na lata 2023–2027 dla interwencji I.13.1 </w:t>
    </w:r>
    <w:r w:rsidRPr="00216EF7">
      <w:rPr>
        <w:rFonts w:ascii="Times New Roman" w:hAnsi="Times New Roman" w:cs="Times New Roman"/>
        <w:noProof/>
      </w:rPr>
      <w:t>Leader/ Rozwój Lokalny Kierow</w:t>
    </w:r>
    <w:r w:rsidR="00190A06">
      <w:rPr>
        <w:rFonts w:ascii="Times New Roman" w:hAnsi="Times New Roman" w:cs="Times New Roman"/>
        <w:noProof/>
      </w:rPr>
      <w:t>a</w:t>
    </w:r>
    <w:r w:rsidRPr="00216EF7">
      <w:rPr>
        <w:rFonts w:ascii="Times New Roman" w:hAnsi="Times New Roman" w:cs="Times New Roman"/>
        <w:noProof/>
      </w:rPr>
      <w:t>ny przez Społeczność – komponent Zarządzanie LSR</w:t>
    </w:r>
  </w:p>
  <w:p w14:paraId="5FA3DBA2" w14:textId="77777777" w:rsidR="00216EF7" w:rsidRDefault="00216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7"/>
    <w:rsid w:val="000771C7"/>
    <w:rsid w:val="00080FB9"/>
    <w:rsid w:val="000A5174"/>
    <w:rsid w:val="0013415A"/>
    <w:rsid w:val="00190A06"/>
    <w:rsid w:val="00216EF7"/>
    <w:rsid w:val="00344B8F"/>
    <w:rsid w:val="00404AD4"/>
    <w:rsid w:val="004710A6"/>
    <w:rsid w:val="00496E8C"/>
    <w:rsid w:val="004A040C"/>
    <w:rsid w:val="00604E73"/>
    <w:rsid w:val="008677EC"/>
    <w:rsid w:val="009772FB"/>
    <w:rsid w:val="00A10FBC"/>
    <w:rsid w:val="00A36432"/>
    <w:rsid w:val="00A536E8"/>
    <w:rsid w:val="00AC7612"/>
    <w:rsid w:val="00BA43E7"/>
    <w:rsid w:val="00CC5205"/>
    <w:rsid w:val="00D4231E"/>
    <w:rsid w:val="00E21551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9B0BD74-21DB-40F3-ADC2-EE508CB9E0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DDD.WL.DB</cp:lastModifiedBy>
  <cp:revision>3</cp:revision>
  <dcterms:created xsi:type="dcterms:W3CDTF">2024-02-29T09:40:00Z</dcterms:created>
  <dcterms:modified xsi:type="dcterms:W3CDTF">2024-02-29T09:40:00Z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6be95237-d7f4-4ef4-99ec-92e1ca0b5880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